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ECC9" w14:textId="77777777" w:rsidR="00C03CB4" w:rsidRDefault="00C03CB4"/>
    <w:tbl>
      <w:tblPr>
        <w:tblStyle w:val="TableGrid352"/>
        <w:tblW w:w="8624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7796"/>
      </w:tblGrid>
      <w:tr w:rsidR="00C03CB4" w:rsidRPr="00C8179D" w14:paraId="677F1B36" w14:textId="77777777" w:rsidTr="00C03CB4">
        <w:trPr>
          <w:trHeight w:val="333"/>
          <w:jc w:val="center"/>
        </w:trPr>
        <w:tc>
          <w:tcPr>
            <w:tcW w:w="8624" w:type="dxa"/>
            <w:gridSpan w:val="2"/>
          </w:tcPr>
          <w:p w14:paraId="4429460C" w14:textId="77777777" w:rsidR="00C03CB4" w:rsidRPr="00C8179D" w:rsidRDefault="00C03CB4" w:rsidP="008015B5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  <w:p w14:paraId="7E712115" w14:textId="77777777" w:rsidR="00C03CB4" w:rsidRPr="00C8179D" w:rsidRDefault="00C03CB4" w:rsidP="008015B5">
            <w:pPr>
              <w:spacing w:line="240" w:lineRule="auto"/>
              <w:jc w:val="center"/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</w:pPr>
            <w:r w:rsidRPr="00C8179D"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  <w:t>Police Statements Asbo</w:t>
            </w:r>
          </w:p>
          <w:p w14:paraId="550F23F4" w14:textId="77777777" w:rsidR="00C03CB4" w:rsidRPr="00C8179D" w:rsidRDefault="00C03CB4" w:rsidP="008015B5">
            <w:pPr>
              <w:widowControl w:val="0"/>
              <w:autoSpaceDE w:val="0"/>
              <w:autoSpaceDN w:val="0"/>
              <w:spacing w:line="240" w:lineRule="auto"/>
              <w:jc w:val="center"/>
              <w15:collapsed w:val="0"/>
              <w:rPr>
                <w:b/>
                <w:bCs/>
                <w:szCs w:val="24"/>
                <w:u w:val="single"/>
                <w:lang w:eastAsia="en-GB"/>
              </w:rPr>
            </w:pPr>
            <w:r w:rsidRPr="00C8179D">
              <w:rPr>
                <w:b/>
                <w:bCs/>
                <w:szCs w:val="24"/>
                <w:u w:val="single"/>
                <w:lang w:eastAsia="en-GB"/>
              </w:rPr>
              <w:t>Exhibit</w:t>
            </w:r>
            <w:r w:rsidRPr="00C8179D">
              <w:rPr>
                <w:b/>
                <w:bCs/>
                <w:szCs w:val="24"/>
                <w:lang w:eastAsia="en-GB"/>
              </w:rPr>
              <w:t xml:space="preserve"> </w:t>
            </w:r>
            <w:r w:rsidRPr="00C8179D">
              <w:rPr>
                <w:b/>
                <w:bCs/>
                <w:color w:val="FF0000"/>
                <w:szCs w:val="24"/>
                <w:lang w:eastAsia="en-GB"/>
              </w:rPr>
              <w:t>N</w:t>
            </w:r>
          </w:p>
          <w:p w14:paraId="40E33543" w14:textId="77777777" w:rsidR="00C03CB4" w:rsidRPr="00C8179D" w:rsidRDefault="00C03CB4" w:rsidP="008015B5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63826608" w14:textId="77777777" w:rsidTr="00C03CB4">
        <w:trPr>
          <w:trHeight w:val="315"/>
          <w:jc w:val="center"/>
        </w:trPr>
        <w:tc>
          <w:tcPr>
            <w:tcW w:w="828" w:type="dxa"/>
          </w:tcPr>
          <w:p w14:paraId="1243D896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4FD8B088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  <w:p w14:paraId="46F93A88" w14:textId="60D62255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>Witness Statement of</w:t>
            </w:r>
            <w:r w:rsidRPr="00C8179D">
              <w:rPr>
                <w:rFonts w:eastAsia="Calibri"/>
                <w:color w:val="0000FF"/>
                <w:szCs w:val="24"/>
                <w:u w:val="single"/>
              </w:rPr>
              <w:t xml:space="preserve">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A/PS Charles Miles</w:t>
            </w:r>
            <w:r w:rsidRPr="00C8179D">
              <w:rPr>
                <w:rFonts w:eastAsia="Calibri"/>
                <w:szCs w:val="24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02/08/2014.</w:t>
            </w:r>
          </w:p>
          <w:p w14:paraId="6247472D" w14:textId="77777777" w:rsidR="00C03CB4" w:rsidRPr="00C8179D" w:rsidRDefault="00C03CB4" w:rsidP="008015B5">
            <w:pPr>
              <w:spacing w:line="240" w:lineRule="auto"/>
              <w:ind w:left="357"/>
              <w:rPr>
                <w:rFonts w:eastAsiaTheme="minorHAnsi"/>
                <w:szCs w:val="24"/>
              </w:rPr>
            </w:pPr>
          </w:p>
        </w:tc>
      </w:tr>
      <w:tr w:rsidR="00C03CB4" w:rsidRPr="00C8179D" w14:paraId="17B6F6E4" w14:textId="77777777" w:rsidTr="00C03CB4">
        <w:trPr>
          <w:trHeight w:val="315"/>
          <w:jc w:val="center"/>
        </w:trPr>
        <w:tc>
          <w:tcPr>
            <w:tcW w:w="828" w:type="dxa"/>
          </w:tcPr>
          <w:p w14:paraId="1C913533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09B29569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231A933F" w14:textId="59F1FA2C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>Witness Statement of</w:t>
            </w:r>
            <w:r w:rsidRPr="00C8179D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A/INSP Hamill</w:t>
            </w:r>
            <w:r w:rsidRPr="00C8179D">
              <w:rPr>
                <w:rFonts w:eastAsia="Calibri"/>
                <w:szCs w:val="24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06/08/2014.</w:t>
            </w:r>
          </w:p>
          <w:p w14:paraId="4D8F90E8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48C04B58" w14:textId="77777777" w:rsidTr="00C03CB4">
        <w:trPr>
          <w:trHeight w:val="315"/>
          <w:jc w:val="center"/>
        </w:trPr>
        <w:tc>
          <w:tcPr>
            <w:tcW w:w="828" w:type="dxa"/>
          </w:tcPr>
          <w:p w14:paraId="612A3DCD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2C91CB6C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7035C1ED" w14:textId="77777777" w:rsidR="00C03CB4" w:rsidRPr="00C8179D" w:rsidRDefault="00C03CB4" w:rsidP="00C03C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Resident 1”</w:t>
            </w:r>
            <w:r w:rsidRPr="00C8179D">
              <w:rPr>
                <w:rFonts w:eastAsia="Calibri"/>
                <w:szCs w:val="24"/>
              </w:rPr>
              <w:t xml:space="preserve"> </w:t>
            </w:r>
          </w:p>
          <w:p w14:paraId="595D9D2D" w14:textId="5D473F90" w:rsidR="00C03CB4" w:rsidRPr="00C8179D" w:rsidRDefault="00C03CB4" w:rsidP="00C03C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b/>
                <w:bCs/>
                <w:szCs w:val="24"/>
              </w:rPr>
              <w:t>(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Signed by PC McMillan</w:t>
            </w:r>
            <w:r w:rsidRPr="00C8179D">
              <w:rPr>
                <w:rFonts w:eastAsia="Calibri"/>
                <w:b/>
                <w:bCs/>
                <w:szCs w:val="24"/>
              </w:rPr>
              <w:t>)</w:t>
            </w:r>
            <w:r w:rsidRPr="00C8179D">
              <w:rPr>
                <w:rFonts w:eastAsia="Calibri"/>
                <w:szCs w:val="24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14/08/2014.</w:t>
            </w:r>
          </w:p>
          <w:p w14:paraId="7763BFC1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5DA254C8" w14:textId="77777777" w:rsidTr="00C03CB4">
        <w:trPr>
          <w:trHeight w:val="315"/>
          <w:jc w:val="center"/>
        </w:trPr>
        <w:tc>
          <w:tcPr>
            <w:tcW w:w="828" w:type="dxa"/>
          </w:tcPr>
          <w:p w14:paraId="14174F1B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5D427402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59694937" w14:textId="77777777" w:rsidR="00C03CB4" w:rsidRPr="00C8179D" w:rsidRDefault="00C03CB4" w:rsidP="00C03CB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Resident 2”</w:t>
            </w:r>
            <w:r w:rsidRPr="00C8179D">
              <w:rPr>
                <w:rFonts w:eastAsia="Calibri"/>
                <w:szCs w:val="24"/>
              </w:rPr>
              <w:t xml:space="preserve"> </w:t>
            </w:r>
          </w:p>
          <w:p w14:paraId="372AB0AD" w14:textId="2AD88187" w:rsidR="00C03CB4" w:rsidRPr="00C8179D" w:rsidRDefault="00C03CB4" w:rsidP="00C03CB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b/>
                <w:bCs/>
                <w:szCs w:val="24"/>
              </w:rPr>
              <w:t>(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Signed by PC McMillan</w:t>
            </w:r>
            <w:r w:rsidRPr="00C8179D">
              <w:rPr>
                <w:rFonts w:eastAsia="Calibri"/>
                <w:b/>
                <w:bCs/>
                <w:szCs w:val="24"/>
              </w:rPr>
              <w:t>)</w:t>
            </w:r>
            <w:r w:rsidRPr="00C8179D">
              <w:rPr>
                <w:rFonts w:eastAsia="Calibri"/>
                <w:szCs w:val="24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14/08/2014.</w:t>
            </w:r>
          </w:p>
          <w:p w14:paraId="7BC8B3B0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524F87FE" w14:textId="77777777" w:rsidTr="00C03CB4">
        <w:trPr>
          <w:trHeight w:val="315"/>
          <w:jc w:val="center"/>
        </w:trPr>
        <w:tc>
          <w:tcPr>
            <w:tcW w:w="828" w:type="dxa"/>
          </w:tcPr>
          <w:p w14:paraId="379B6196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5EFB84AB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721D7167" w14:textId="5BF86E6D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 xml:space="preserve">Witness Statement of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Douglas Skinner</w:t>
            </w:r>
            <w:r w:rsidRPr="00C8179D">
              <w:rPr>
                <w:rFonts w:eastAsia="Calibri"/>
                <w:szCs w:val="24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15/08/2014.</w:t>
            </w:r>
          </w:p>
          <w:p w14:paraId="6E948216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2FBB066B" w14:textId="77777777" w:rsidTr="00C03CB4">
        <w:trPr>
          <w:trHeight w:val="315"/>
          <w:jc w:val="center"/>
        </w:trPr>
        <w:tc>
          <w:tcPr>
            <w:tcW w:w="828" w:type="dxa"/>
          </w:tcPr>
          <w:p w14:paraId="5020FACE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1C42A161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4335D955" w14:textId="14EBDE51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 xml:space="preserve">Witness Statement of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Douglas Skinner</w:t>
            </w:r>
            <w:r w:rsidRPr="00C8179D">
              <w:rPr>
                <w:rFonts w:eastAsia="Calibri"/>
                <w:szCs w:val="24"/>
                <w:u w:val="single"/>
              </w:rPr>
              <w:t xml:space="preserve"> </w:t>
            </w:r>
            <w:r w:rsidRPr="00C8179D">
              <w:rPr>
                <w:rFonts w:eastAsia="Calibri"/>
                <w:szCs w:val="24"/>
              </w:rPr>
              <w:t xml:space="preserve">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09/09/2014.</w:t>
            </w:r>
          </w:p>
          <w:p w14:paraId="03DF7C95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57FEEFF7" w14:textId="77777777" w:rsidTr="00C03CB4">
        <w:trPr>
          <w:trHeight w:val="315"/>
          <w:jc w:val="center"/>
        </w:trPr>
        <w:tc>
          <w:tcPr>
            <w:tcW w:w="828" w:type="dxa"/>
          </w:tcPr>
          <w:p w14:paraId="34F209BE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446C93D1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146F91F2" w14:textId="0A08A498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>Witness Statement of</w:t>
            </w:r>
            <w:r w:rsidRPr="00C8179D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Jason Ames</w:t>
            </w:r>
            <w:r w:rsidRPr="00C8179D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8179D">
              <w:rPr>
                <w:rFonts w:eastAsia="Calibri"/>
                <w:szCs w:val="24"/>
              </w:rPr>
              <w:t xml:space="preserve">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15/08/2014.</w:t>
            </w:r>
          </w:p>
          <w:p w14:paraId="173E9C4D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01B54555" w14:textId="77777777" w:rsidTr="00C03CB4">
        <w:trPr>
          <w:trHeight w:val="315"/>
          <w:jc w:val="center"/>
        </w:trPr>
        <w:tc>
          <w:tcPr>
            <w:tcW w:w="828" w:type="dxa"/>
          </w:tcPr>
          <w:p w14:paraId="6A48C732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050EBBA9" w14:textId="77777777" w:rsidR="00C03CB4" w:rsidRPr="00C8179D" w:rsidRDefault="00C03CB4" w:rsidP="008015B5">
            <w:pPr>
              <w:spacing w:line="240" w:lineRule="auto"/>
              <w:ind w:left="357"/>
              <w:rPr>
                <w:szCs w:val="24"/>
              </w:rPr>
            </w:pPr>
          </w:p>
          <w:p w14:paraId="2141E47D" w14:textId="20FCCC4D" w:rsidR="00C03CB4" w:rsidRPr="00C8179D" w:rsidRDefault="00C03CB4" w:rsidP="008015B5">
            <w:pPr>
              <w:spacing w:line="240" w:lineRule="auto"/>
              <w:ind w:left="357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 xml:space="preserve">Witness Statement of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Aaron King</w:t>
            </w:r>
            <w:r w:rsidRPr="00C8179D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8179D">
              <w:rPr>
                <w:rFonts w:eastAsia="Calibri"/>
                <w:szCs w:val="24"/>
              </w:rPr>
              <w:t xml:space="preserve">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15/08/2014.</w:t>
            </w:r>
          </w:p>
          <w:p w14:paraId="77E75BAF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54964757" w14:textId="77777777" w:rsidTr="00C03CB4">
        <w:trPr>
          <w:trHeight w:val="315"/>
          <w:jc w:val="center"/>
        </w:trPr>
        <w:tc>
          <w:tcPr>
            <w:tcW w:w="828" w:type="dxa"/>
          </w:tcPr>
          <w:p w14:paraId="223191FE" w14:textId="77777777" w:rsidR="00C03CB4" w:rsidRPr="00C8179D" w:rsidRDefault="00C03CB4" w:rsidP="00C03CB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7796" w:type="dxa"/>
          </w:tcPr>
          <w:p w14:paraId="62BA7505" w14:textId="77777777" w:rsidR="00C03CB4" w:rsidRPr="00C8179D" w:rsidRDefault="00C03CB4" w:rsidP="008015B5">
            <w:pPr>
              <w:spacing w:line="240" w:lineRule="auto"/>
              <w:rPr>
                <w:rFonts w:eastAsia="Calibri"/>
                <w:szCs w:val="24"/>
              </w:rPr>
            </w:pPr>
          </w:p>
          <w:p w14:paraId="2628370E" w14:textId="559733E5" w:rsidR="00C03CB4" w:rsidRPr="00C8179D" w:rsidRDefault="00C03CB4" w:rsidP="008015B5">
            <w:pPr>
              <w:spacing w:line="240" w:lineRule="auto"/>
              <w:rPr>
                <w:rFonts w:eastAsia="Calibri"/>
                <w:szCs w:val="24"/>
              </w:rPr>
            </w:pPr>
            <w:r w:rsidRPr="00C8179D">
              <w:rPr>
                <w:rFonts w:eastAsia="Calibri"/>
                <w:szCs w:val="24"/>
              </w:rPr>
              <w:t xml:space="preserve">      Witness Statement of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Aaron King</w:t>
            </w:r>
            <w:r w:rsidRPr="00C8179D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8179D">
              <w:rPr>
                <w:rFonts w:eastAsia="Calibri"/>
                <w:szCs w:val="24"/>
              </w:rPr>
              <w:t xml:space="preserve">dated </w:t>
            </w:r>
            <w:r w:rsidRPr="00C8179D">
              <w:rPr>
                <w:rFonts w:eastAsia="Calibri"/>
                <w:b/>
                <w:bCs/>
                <w:szCs w:val="24"/>
                <w:u w:val="single"/>
              </w:rPr>
              <w:t>07/09/2014.</w:t>
            </w:r>
          </w:p>
          <w:p w14:paraId="6FD4DFB0" w14:textId="77777777" w:rsidR="00C03CB4" w:rsidRPr="00C8179D" w:rsidRDefault="00C03CB4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C03CB4" w:rsidRPr="00C8179D" w14:paraId="22EA82B5" w14:textId="77777777" w:rsidTr="00C03CB4">
        <w:trPr>
          <w:trHeight w:val="315"/>
          <w:jc w:val="center"/>
        </w:trPr>
        <w:tc>
          <w:tcPr>
            <w:tcW w:w="8624" w:type="dxa"/>
            <w:gridSpan w:val="2"/>
          </w:tcPr>
          <w:p w14:paraId="243BBDBB" w14:textId="77777777" w:rsidR="00C03CB4" w:rsidRPr="00C8179D" w:rsidRDefault="00C03CB4" w:rsidP="00C03CB4">
            <w:pPr>
              <w:spacing w:line="240" w:lineRule="auto"/>
              <w:ind w:left="0" w:firstLine="0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  <w:bookmarkStart w:id="0" w:name="_Hlk108894746"/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END</w:t>
            </w:r>
          </w:p>
        </w:tc>
      </w:tr>
      <w:bookmarkEnd w:id="0"/>
    </w:tbl>
    <w:p w14:paraId="635CFE27" w14:textId="77777777" w:rsidR="00C03CB4" w:rsidRDefault="00C03CB4"/>
    <w:sectPr w:rsidR="00C03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723"/>
    <w:multiLevelType w:val="hybridMultilevel"/>
    <w:tmpl w:val="BD4E0664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17152"/>
    <w:multiLevelType w:val="hybridMultilevel"/>
    <w:tmpl w:val="7CAEA302"/>
    <w:lvl w:ilvl="0" w:tplc="9F8E912E">
      <w:start w:val="1"/>
      <w:numFmt w:val="decimal"/>
      <w:lvlText w:val="%1)"/>
      <w:lvlJc w:val="left"/>
      <w:pPr>
        <w:ind w:left="502" w:hanging="360"/>
      </w:pPr>
      <w:rPr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3C004E"/>
    <w:multiLevelType w:val="hybridMultilevel"/>
    <w:tmpl w:val="DAF484CA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0206053">
    <w:abstractNumId w:val="1"/>
  </w:num>
  <w:num w:numId="2" w16cid:durableId="933786032">
    <w:abstractNumId w:val="0"/>
  </w:num>
  <w:num w:numId="3" w16cid:durableId="109323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B4"/>
    <w:rsid w:val="00C0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B231"/>
  <w15:chartTrackingRefBased/>
  <w15:docId w15:val="{8CEBAA68-C1C2-4A24-84D6-D162F38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B4"/>
    <w:pPr>
      <w:spacing w:after="0" w:line="252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B4"/>
    <w:pPr>
      <w:ind w:left="720"/>
      <w:contextualSpacing/>
    </w:pPr>
  </w:style>
  <w:style w:type="table" w:customStyle="1" w:styleId="TableGrid352">
    <w:name w:val="Table Grid352"/>
    <w:basedOn w:val="TableNormal"/>
    <w:uiPriority w:val="39"/>
    <w:rsid w:val="00C03CB4"/>
    <w:pPr>
      <w:spacing w:after="0" w:line="252" w:lineRule="auto"/>
      <w:ind w:left="714" w:hanging="357"/>
      <w15:collapsed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2023-09-11T09:26:00Z</dcterms:created>
  <dcterms:modified xsi:type="dcterms:W3CDTF">2023-09-11T09:29:00Z</dcterms:modified>
</cp:coreProperties>
</file>